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81" w:rsidRDefault="00D70074" w:rsidP="00D70074">
      <w:pPr>
        <w:jc w:val="center"/>
        <w:rPr>
          <w:rFonts w:ascii="宋体" w:hAnsi="宋体" w:hint="eastAsia"/>
          <w:b/>
          <w:sz w:val="36"/>
          <w:szCs w:val="36"/>
        </w:rPr>
      </w:pPr>
      <w:r w:rsidRPr="00D70074">
        <w:rPr>
          <w:rFonts w:ascii="宋体" w:hAnsi="宋体" w:hint="eastAsia"/>
          <w:b/>
          <w:sz w:val="36"/>
          <w:szCs w:val="36"/>
        </w:rPr>
        <w:t>急性创伤急诊服务流程与规范</w:t>
      </w:r>
    </w:p>
    <w:p w:rsidR="00D70074" w:rsidRDefault="00D70074" w:rsidP="00D70074">
      <w:pPr>
        <w:ind w:firstLine="300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7pt;margin-top:15.6pt;width:359.85pt;height:54.6pt;z-index:251660288">
            <v:textbox style="mso-next-textbox:#_x0000_s1026">
              <w:txbxContent>
                <w:p w:rsidR="00D70074" w:rsidRPr="00724286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24286">
                    <w:rPr>
                      <w:rFonts w:hint="eastAsia"/>
                      <w:sz w:val="24"/>
                    </w:rPr>
                    <w:t>*</w:t>
                  </w:r>
                  <w:r w:rsidRPr="00724286">
                    <w:rPr>
                      <w:rFonts w:hint="eastAsia"/>
                      <w:sz w:val="24"/>
                    </w:rPr>
                    <w:t>判断患者意识</w:t>
                  </w:r>
                </w:p>
                <w:p w:rsidR="00D70074" w:rsidRPr="00724286" w:rsidRDefault="00D70074" w:rsidP="00D70074">
                  <w:pPr>
                    <w:ind w:left="120" w:hangingChars="50" w:hanging="120"/>
                    <w:rPr>
                      <w:sz w:val="24"/>
                    </w:rPr>
                  </w:pPr>
                  <w:r w:rsidRPr="00724286">
                    <w:rPr>
                      <w:rFonts w:hint="eastAsia"/>
                      <w:sz w:val="24"/>
                    </w:rPr>
                    <w:t>*</w:t>
                  </w:r>
                  <w:r w:rsidRPr="00724286">
                    <w:rPr>
                      <w:rFonts w:hint="eastAsia"/>
                      <w:sz w:val="24"/>
                    </w:rPr>
                    <w:t>依据足背动脉、桡动脉、股动脉、颈内动脉的搏动和张力初步判断血压的大致范围</w:t>
                  </w:r>
                </w:p>
              </w:txbxContent>
            </v:textbox>
          </v:rect>
        </w:pict>
      </w:r>
    </w:p>
    <w:p w:rsidR="00D70074" w:rsidRDefault="00D70074" w:rsidP="00D70074">
      <w:pPr>
        <w:ind w:firstLine="300"/>
        <w:rPr>
          <w:rFonts w:hint="eastAsia"/>
          <w:sz w:val="28"/>
          <w:szCs w:val="28"/>
        </w:rPr>
      </w:pPr>
    </w:p>
    <w:p w:rsidR="00D70074" w:rsidRDefault="00D70074" w:rsidP="00D70074">
      <w:pPr>
        <w:ind w:firstLine="30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2" style="position:absolute;left:0;text-align:left;z-index:251676672" from="36pt,7.8pt" to="36pt,78pt">
            <v:stroke endarrow="block"/>
          </v:line>
        </w:pict>
      </w:r>
      <w:r>
        <w:rPr>
          <w:noProof/>
          <w:sz w:val="28"/>
          <w:szCs w:val="28"/>
        </w:rPr>
        <w:pict>
          <v:line id="_x0000_s1041" style="position:absolute;left:0;text-align:left;z-index:251675648" from="315pt,7.8pt" to="315pt,31.2pt">
            <v:stroke endarrow="block"/>
          </v:line>
        </w:pict>
      </w:r>
      <w:r>
        <w:rPr>
          <w:noProof/>
          <w:sz w:val="28"/>
          <w:szCs w:val="28"/>
        </w:rPr>
        <w:pict>
          <v:line id="_x0000_s1040" style="position:absolute;left:0;text-align:left;z-index:251674624" from="117pt,7.8pt" to="117pt,31.2pt">
            <v:stroke endarrow="block"/>
          </v:line>
        </w:pict>
      </w:r>
    </w:p>
    <w:p w:rsidR="00D70074" w:rsidRPr="00724286" w:rsidRDefault="00D70074" w:rsidP="00D7007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54pt;margin-top:0;width:180pt;height:23.4pt;z-index:251662336">
            <v:textbox style="mso-next-textbox:#_x0000_s1028">
              <w:txbxContent>
                <w:p w:rsidR="00D70074" w:rsidRPr="00724286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24286">
                    <w:rPr>
                      <w:rFonts w:hint="eastAsia"/>
                      <w:sz w:val="24"/>
                    </w:rPr>
                    <w:t>保持气道通畅，给予呼吸支持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7" style="position:absolute;left:0;text-align:left;margin-left:297pt;margin-top:0;width:90pt;height:23.4pt;z-index:251661312">
            <v:textbox style="mso-next-textbox:#_x0000_s1027">
              <w:txbxContent>
                <w:p w:rsidR="00D70074" w:rsidRPr="00724286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24286">
                    <w:rPr>
                      <w:rFonts w:hint="eastAsia"/>
                      <w:sz w:val="24"/>
                    </w:rPr>
                    <w:t>建立静脉通道</w:t>
                  </w:r>
                </w:p>
              </w:txbxContent>
            </v:textbox>
          </v:rect>
        </w:pict>
      </w: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rect id="_x0000_s1039" style="position:absolute;left:0;text-align:left;margin-left:27pt;margin-top:15.6pt;width:306pt;height:23.4pt;z-index:251673600">
            <v:textbox style="mso-next-textbox:#_x0000_s1039">
              <w:txbxContent>
                <w:p w:rsidR="00D70074" w:rsidRPr="006E05DC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6E05DC">
                    <w:rPr>
                      <w:rFonts w:hint="eastAsia"/>
                      <w:sz w:val="24"/>
                    </w:rPr>
                    <w:t>采集病史，初步徒手查体了解伤情（</w:t>
                  </w:r>
                  <w:r w:rsidRPr="006E05DC">
                    <w:rPr>
                      <w:rFonts w:hint="eastAsia"/>
                      <w:sz w:val="24"/>
                    </w:rPr>
                    <w:t>1-3</w:t>
                  </w:r>
                  <w:r w:rsidRPr="006E05DC">
                    <w:rPr>
                      <w:rFonts w:hint="eastAsia"/>
                      <w:sz w:val="24"/>
                    </w:rPr>
                    <w:t>分钟内完成</w:t>
                  </w:r>
                  <w:r>
                    <w:rPr>
                      <w:rFonts w:hint="eastAsia"/>
                      <w:sz w:val="24"/>
                    </w:rPr>
                    <w:t>）</w:t>
                  </w:r>
                </w:p>
              </w:txbxContent>
            </v:textbox>
          </v:rect>
        </w:pict>
      </w:r>
      <w:r>
        <w:rPr>
          <w:sz w:val="28"/>
          <w:szCs w:val="28"/>
        </w:rPr>
        <w:tab/>
      </w: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rect id="_x0000_s1032" style="position:absolute;left:0;text-align:left;margin-left:297pt;margin-top:23.4pt;width:153pt;height:70.2pt;z-index:251666432">
            <v:textbox style="mso-next-textbox:#_x0000_s1032">
              <w:txbxContent>
                <w:p w:rsidR="00D70074" w:rsidRPr="007A2950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A2950">
                    <w:rPr>
                      <w:rFonts w:hint="eastAsia"/>
                      <w:sz w:val="24"/>
                    </w:rPr>
                    <w:t>基础情况：</w:t>
                  </w:r>
                </w:p>
                <w:p w:rsidR="00D70074" w:rsidRPr="007A2950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A2950">
                    <w:rPr>
                      <w:rFonts w:hint="eastAsia"/>
                      <w:sz w:val="24"/>
                    </w:rPr>
                    <w:t>年龄、心脏疾病、呼吸疾病、糖尿病、肝硬化、妊娠等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1" style="position:absolute;left:0;text-align:left;margin-left:180pt;margin-top:23.4pt;width:81pt;height:54.6pt;z-index:251665408">
            <v:textbox style="mso-next-textbox:#_x0000_s1031">
              <w:txbxContent>
                <w:p w:rsidR="00D70074" w:rsidRPr="007A2950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A2950">
                    <w:rPr>
                      <w:rFonts w:hint="eastAsia"/>
                      <w:sz w:val="24"/>
                    </w:rPr>
                    <w:t>评价有证据的损伤机制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0" style="position:absolute;left:0;text-align:left;margin-left:63pt;margin-top:23.4pt;width:90pt;height:54.6pt;z-index:251664384">
            <v:textbox style="mso-next-textbox:#_x0000_s1030">
              <w:txbxContent>
                <w:p w:rsidR="00D70074" w:rsidRPr="006E05DC" w:rsidRDefault="00D70074" w:rsidP="00D70074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评价解剖创伤，特别是颈椎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9" style="position:absolute;left:0;text-align:left;margin-left:-27pt;margin-top:23.4pt;width:1in;height:54.6pt;z-index:251663360">
            <v:textbox style="mso-next-textbox:#_x0000_s1029">
              <w:txbxContent>
                <w:p w:rsidR="00D70074" w:rsidRPr="006E05DC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6E05DC">
                    <w:rPr>
                      <w:rFonts w:hint="eastAsia"/>
                      <w:sz w:val="24"/>
                    </w:rPr>
                    <w:t>检查生命体征和意识</w:t>
                  </w:r>
                </w:p>
                <w:p w:rsidR="00D70074" w:rsidRDefault="00D70074" w:rsidP="00D70074"/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45" style="position:absolute;left:0;text-align:left;z-index:251679744" from="315pt,7.8pt" to="315pt,23.4pt">
            <v:stroke endarrow="block"/>
          </v:line>
        </w:pict>
      </w:r>
      <w:r>
        <w:rPr>
          <w:noProof/>
          <w:sz w:val="28"/>
          <w:szCs w:val="28"/>
        </w:rPr>
        <w:pict>
          <v:line id="_x0000_s1046" style="position:absolute;left:0;text-align:left;z-index:251680768" from="225pt,7.8pt" to="225pt,23.4pt">
            <v:stroke endarrow="block"/>
          </v:line>
        </w:pict>
      </w:r>
      <w:r>
        <w:rPr>
          <w:noProof/>
          <w:sz w:val="28"/>
          <w:szCs w:val="28"/>
        </w:rPr>
        <w:pict>
          <v:line id="_x0000_s1044" style="position:absolute;left:0;text-align:left;z-index:251678720" from="99pt,7.8pt" to="99pt,23.4pt">
            <v:stroke endarrow="block"/>
          </v:line>
        </w:pict>
      </w:r>
      <w:r>
        <w:rPr>
          <w:noProof/>
          <w:sz w:val="28"/>
          <w:szCs w:val="28"/>
        </w:rPr>
        <w:pict>
          <v:line id="_x0000_s1043" style="position:absolute;left:0;text-align:left;z-index:251677696" from="36pt,7.8pt" to="36pt,23.4pt">
            <v:stroke endarrow="block"/>
          </v:line>
        </w:pict>
      </w: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line id="_x0000_s1049" style="position:absolute;left:0;text-align:left;z-index:251683840" from="225pt,15.6pt" to="225pt,62.4pt">
            <v:stroke endarrow="block"/>
          </v:line>
        </w:pict>
      </w:r>
      <w:r>
        <w:rPr>
          <w:noProof/>
          <w:sz w:val="28"/>
          <w:szCs w:val="28"/>
        </w:rPr>
        <w:pict>
          <v:line id="_x0000_s1048" style="position:absolute;left:0;text-align:left;z-index:251682816" from="99pt,15.6pt" to="99pt,62.4pt">
            <v:stroke endarrow="block"/>
          </v:line>
        </w:pict>
      </w: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line id="_x0000_s1050" style="position:absolute;left:0;text-align:left;z-index:251684864" from="315pt,0" to="315pt,31.2pt">
            <v:stroke endarrow="block"/>
          </v:line>
        </w:pict>
      </w: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rect id="_x0000_s1033" style="position:absolute;left:0;text-align:left;margin-left:0;margin-top:0;width:414pt;height:62.4pt;z-index:251667456">
            <v:textbox style="mso-next-textbox:#_x0000_s1033">
              <w:txbxContent>
                <w:p w:rsidR="00D70074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A2950">
                    <w:rPr>
                      <w:rFonts w:hint="eastAsia"/>
                      <w:sz w:val="24"/>
                    </w:rPr>
                    <w:t>系统查体，快速伤情判断按照</w:t>
                  </w:r>
                  <w:r w:rsidRPr="007A2950">
                    <w:rPr>
                      <w:rFonts w:hint="eastAsia"/>
                      <w:sz w:val="24"/>
                    </w:rPr>
                    <w:t xml:space="preserve">C R A S H P L A N </w:t>
                  </w:r>
                  <w:r w:rsidRPr="007A2950">
                    <w:rPr>
                      <w:rFonts w:hint="eastAsia"/>
                      <w:sz w:val="24"/>
                    </w:rPr>
                    <w:t>顺序进行（</w:t>
                  </w:r>
                  <w:r w:rsidRPr="007A2950">
                    <w:rPr>
                      <w:rFonts w:hint="eastAsia"/>
                      <w:sz w:val="24"/>
                    </w:rPr>
                    <w:t>3-7</w:t>
                  </w:r>
                  <w:r w:rsidRPr="007A2950">
                    <w:rPr>
                      <w:rFonts w:hint="eastAsia"/>
                      <w:sz w:val="24"/>
                    </w:rPr>
                    <w:t>分钟内完成），</w:t>
                  </w:r>
                </w:p>
                <w:p w:rsidR="00D70074" w:rsidRPr="007A2950" w:rsidRDefault="00D70074" w:rsidP="00D70074">
                  <w:pPr>
                    <w:rPr>
                      <w:rFonts w:hint="eastAsia"/>
                      <w:sz w:val="24"/>
                    </w:rPr>
                  </w:pPr>
                </w:p>
                <w:p w:rsidR="00D70074" w:rsidRPr="007A2950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A2950">
                    <w:rPr>
                      <w:rFonts w:hint="eastAsia"/>
                      <w:sz w:val="24"/>
                    </w:rPr>
                    <w:t>简单的骨折固定、包扎和止血</w:t>
                  </w:r>
                </w:p>
              </w:txbxContent>
            </v:textbox>
          </v:rect>
        </w:pict>
      </w: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line id="_x0000_s1051" style="position:absolute;left:0;text-align:left;z-index:251685888" from="396pt,0" to="396pt,148.2pt">
            <v:stroke endarrow="block"/>
          </v:line>
        </w:pict>
      </w:r>
      <w:r>
        <w:rPr>
          <w:noProof/>
          <w:sz w:val="28"/>
          <w:szCs w:val="28"/>
        </w:rPr>
        <w:pict>
          <v:line id="_x0000_s1047" style="position:absolute;left:0;text-align:left;z-index:251681792" from="18pt,7.8pt" to="18pt,148.2pt">
            <v:stroke endarrow="block"/>
          </v:line>
        </w:pict>
      </w:r>
      <w:r>
        <w:rPr>
          <w:rFonts w:hint="eastAsia"/>
          <w:noProof/>
          <w:sz w:val="28"/>
          <w:szCs w:val="28"/>
        </w:rPr>
        <w:pict>
          <v:rect id="_x0000_s1056" style="position:absolute;left:0;text-align:left;margin-left:405pt;margin-top:15.6pt;width:27pt;height:118.8pt;z-index:251691008">
            <v:textbox>
              <w:txbxContent>
                <w:p w:rsidR="00D70074" w:rsidRPr="004F4944" w:rsidRDefault="00D70074" w:rsidP="00D70074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生命体征不平稳</w:t>
                  </w:r>
                </w:p>
              </w:txbxContent>
            </v:textbox>
          </v:rect>
        </w:pict>
      </w:r>
      <w:r>
        <w:rPr>
          <w:rFonts w:hint="eastAsia"/>
          <w:noProof/>
          <w:sz w:val="28"/>
          <w:szCs w:val="28"/>
        </w:rPr>
        <w:pict>
          <v:rect id="_x0000_s1055" style="position:absolute;left:0;text-align:left;margin-left:-18pt;margin-top:15.6pt;width:27pt;height:118.8pt;z-index:251689984">
            <v:textbox>
              <w:txbxContent>
                <w:p w:rsidR="00D70074" w:rsidRPr="004F4944" w:rsidRDefault="00D70074" w:rsidP="00D70074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生命体征平稳</w:t>
                  </w:r>
                </w:p>
              </w:txbxContent>
            </v:textbox>
          </v:rect>
        </w:pict>
      </w: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rect id="_x0000_s1034" style="position:absolute;left:0;text-align:left;margin-left:45pt;margin-top:0;width:324pt;height:85.8pt;z-index:251668480">
            <v:textbox style="mso-next-textbox:#_x0000_s1034">
              <w:txbxContent>
                <w:p w:rsidR="00D70074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A2950">
                    <w:rPr>
                      <w:rFonts w:hint="eastAsia"/>
                      <w:sz w:val="24"/>
                    </w:rPr>
                    <w:t>附：</w:t>
                  </w:r>
                  <w:r w:rsidRPr="007A2950">
                    <w:rPr>
                      <w:rFonts w:hint="eastAsia"/>
                      <w:sz w:val="24"/>
                    </w:rPr>
                    <w:t xml:space="preserve">C R A S H P L A N </w:t>
                  </w:r>
                  <w:r w:rsidRPr="007A2950">
                    <w:rPr>
                      <w:rFonts w:hint="eastAsia"/>
                      <w:sz w:val="24"/>
                    </w:rPr>
                    <w:t>每个字母代表一个脏器或解剖部位：</w:t>
                  </w:r>
                </w:p>
                <w:p w:rsidR="00D70074" w:rsidRPr="007A2950" w:rsidRDefault="00D70074" w:rsidP="00D70074">
                  <w:pPr>
                    <w:rPr>
                      <w:rFonts w:hint="eastAsia"/>
                      <w:sz w:val="24"/>
                    </w:rPr>
                  </w:pPr>
                </w:p>
                <w:p w:rsidR="00D70074" w:rsidRPr="007A2950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A2950">
                    <w:rPr>
                      <w:rFonts w:hint="eastAsia"/>
                      <w:sz w:val="24"/>
                    </w:rPr>
                    <w:t>C-</w:t>
                  </w:r>
                  <w:r w:rsidRPr="007A2950">
                    <w:rPr>
                      <w:rFonts w:hint="eastAsia"/>
                      <w:sz w:val="24"/>
                    </w:rPr>
                    <w:t>心脏，</w:t>
                  </w:r>
                  <w:r w:rsidRPr="007A2950">
                    <w:rPr>
                      <w:rFonts w:hint="eastAsia"/>
                      <w:sz w:val="24"/>
                    </w:rPr>
                    <w:t>R-</w:t>
                  </w:r>
                  <w:r w:rsidRPr="007A2950">
                    <w:rPr>
                      <w:rFonts w:hint="eastAsia"/>
                      <w:sz w:val="24"/>
                    </w:rPr>
                    <w:t>呼吸，</w:t>
                  </w:r>
                  <w:r w:rsidRPr="007A2950">
                    <w:rPr>
                      <w:rFonts w:hint="eastAsia"/>
                      <w:sz w:val="24"/>
                    </w:rPr>
                    <w:t>A-</w:t>
                  </w:r>
                  <w:r w:rsidRPr="007A2950">
                    <w:rPr>
                      <w:rFonts w:hint="eastAsia"/>
                      <w:sz w:val="24"/>
                    </w:rPr>
                    <w:t>腹部，</w:t>
                  </w:r>
                  <w:r w:rsidRPr="007A2950">
                    <w:rPr>
                      <w:rFonts w:hint="eastAsia"/>
                      <w:sz w:val="24"/>
                    </w:rPr>
                    <w:t>S-</w:t>
                  </w:r>
                  <w:r w:rsidRPr="007A2950">
                    <w:rPr>
                      <w:rFonts w:hint="eastAsia"/>
                      <w:sz w:val="24"/>
                    </w:rPr>
                    <w:t>脊柱，</w:t>
                  </w:r>
                  <w:r w:rsidRPr="007A2950">
                    <w:rPr>
                      <w:rFonts w:hint="eastAsia"/>
                      <w:sz w:val="24"/>
                    </w:rPr>
                    <w:t>H-</w:t>
                  </w:r>
                  <w:r w:rsidRPr="007A2950">
                    <w:rPr>
                      <w:rFonts w:hint="eastAsia"/>
                      <w:sz w:val="24"/>
                    </w:rPr>
                    <w:t>头颅，</w:t>
                  </w:r>
                  <w:r w:rsidRPr="007A2950">
                    <w:rPr>
                      <w:rFonts w:hint="eastAsia"/>
                      <w:sz w:val="24"/>
                    </w:rPr>
                    <w:t>P-</w:t>
                  </w:r>
                  <w:r w:rsidRPr="007A2950">
                    <w:rPr>
                      <w:rFonts w:hint="eastAsia"/>
                      <w:sz w:val="24"/>
                    </w:rPr>
                    <w:t>骨盆，</w:t>
                  </w:r>
                  <w:r w:rsidRPr="007A2950">
                    <w:rPr>
                      <w:rFonts w:hint="eastAsia"/>
                      <w:sz w:val="24"/>
                    </w:rPr>
                    <w:t>L-</w:t>
                  </w:r>
                  <w:r w:rsidRPr="007A2950">
                    <w:rPr>
                      <w:rFonts w:hint="eastAsia"/>
                      <w:sz w:val="24"/>
                    </w:rPr>
                    <w:t>四肢，</w:t>
                  </w:r>
                  <w:r w:rsidRPr="007A2950">
                    <w:rPr>
                      <w:rFonts w:hint="eastAsia"/>
                      <w:sz w:val="24"/>
                    </w:rPr>
                    <w:t>A-</w:t>
                  </w:r>
                  <w:r w:rsidRPr="007A2950">
                    <w:rPr>
                      <w:rFonts w:hint="eastAsia"/>
                      <w:sz w:val="24"/>
                    </w:rPr>
                    <w:t>血管，</w:t>
                  </w:r>
                  <w:r w:rsidRPr="007A2950">
                    <w:rPr>
                      <w:rFonts w:hint="eastAsia"/>
                      <w:sz w:val="24"/>
                    </w:rPr>
                    <w:t>N-</w:t>
                  </w:r>
                  <w:r w:rsidRPr="007A2950">
                    <w:rPr>
                      <w:rFonts w:hint="eastAsia"/>
                      <w:sz w:val="24"/>
                    </w:rPr>
                    <w:t>神经。</w:t>
                  </w:r>
                </w:p>
              </w:txbxContent>
            </v:textbox>
          </v:rect>
        </w:pict>
      </w: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rect id="_x0000_s1036" style="position:absolute;left:0;text-align:left;margin-left:90pt;margin-top:23.4pt;width:3in;height:31.2pt;z-index:251670528">
            <v:textbox style="mso-next-textbox:#_x0000_s1036">
              <w:txbxContent>
                <w:p w:rsidR="00D70074" w:rsidRPr="007A2950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A2950">
                    <w:rPr>
                      <w:rFonts w:hint="eastAsia"/>
                      <w:sz w:val="24"/>
                    </w:rPr>
                    <w:t>术前准备，血常规和血型、凝血功能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7" style="position:absolute;left:0;text-align:left;margin-left:342pt;margin-top:23.4pt;width:108pt;height:31.2pt;z-index:251671552">
            <v:textbox style="mso-next-textbox:#_x0000_s1037">
              <w:txbxContent>
                <w:p w:rsidR="00D70074" w:rsidRPr="007A2950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A2950">
                    <w:rPr>
                      <w:rFonts w:hint="eastAsia"/>
                      <w:sz w:val="24"/>
                    </w:rPr>
                    <w:t>呼吸和循环支持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5" style="position:absolute;left:0;text-align:left;margin-left:-18pt;margin-top:23.4pt;width:1in;height:39pt;z-index:251669504">
            <v:textbox style="mso-next-textbox:#_x0000_s1035">
              <w:txbxContent>
                <w:p w:rsidR="00D70074" w:rsidRPr="007A2950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A2950">
                    <w:rPr>
                      <w:rFonts w:hint="eastAsia"/>
                      <w:sz w:val="24"/>
                    </w:rPr>
                    <w:t>相关检查</w:t>
                  </w:r>
                </w:p>
              </w:txbxContent>
            </v:textbox>
          </v:rect>
        </w:pict>
      </w: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line id="_x0000_s1054" style="position:absolute;left:0;text-align:left;z-index:251688960" from="198pt,23.4pt" to="198pt,46.8pt">
            <v:stroke endarrow="block"/>
          </v:line>
        </w:pict>
      </w:r>
      <w:r>
        <w:rPr>
          <w:noProof/>
          <w:sz w:val="28"/>
          <w:szCs w:val="28"/>
        </w:rPr>
        <w:pict>
          <v:line id="_x0000_s1053" style="position:absolute;left:0;text-align:left;flip:x;z-index:251687936" from="306pt,15.6pt" to="342pt,15.6pt">
            <v:stroke endarrow="block"/>
          </v:line>
        </w:pict>
      </w:r>
      <w:r>
        <w:rPr>
          <w:noProof/>
          <w:sz w:val="28"/>
          <w:szCs w:val="28"/>
        </w:rPr>
        <w:pict>
          <v:line id="_x0000_s1052" style="position:absolute;left:0;text-align:left;z-index:251686912" from="54pt,15.6pt" to="90pt,15.6pt">
            <v:stroke endarrow="block"/>
          </v:line>
        </w:pict>
      </w: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rect id="_x0000_s1038" style="position:absolute;left:0;text-align:left;margin-left:1in;margin-top:15.6pt;width:270pt;height:39pt;z-index:251672576">
            <v:textbox style="mso-next-textbox:#_x0000_s1038">
              <w:txbxContent>
                <w:p w:rsidR="00D70074" w:rsidRPr="007A2950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A2950">
                    <w:rPr>
                      <w:rFonts w:hint="eastAsia"/>
                      <w:sz w:val="24"/>
                    </w:rPr>
                    <w:t>送手术室：</w:t>
                  </w:r>
                </w:p>
                <w:p w:rsidR="00D70074" w:rsidRPr="007A2950" w:rsidRDefault="00D70074" w:rsidP="00D70074">
                  <w:pPr>
                    <w:rPr>
                      <w:rFonts w:hint="eastAsia"/>
                      <w:sz w:val="24"/>
                    </w:rPr>
                  </w:pPr>
                  <w:r w:rsidRPr="007A2950">
                    <w:rPr>
                      <w:rFonts w:hint="eastAsia"/>
                      <w:sz w:val="24"/>
                    </w:rPr>
                    <w:t>大创伤送住院部手术室，小创伤留急诊手术室</w:t>
                  </w:r>
                </w:p>
              </w:txbxContent>
            </v:textbox>
          </v:rect>
        </w:pict>
      </w:r>
    </w:p>
    <w:p w:rsidR="00D70074" w:rsidRDefault="00D70074" w:rsidP="00D70074">
      <w:pPr>
        <w:tabs>
          <w:tab w:val="left" w:pos="1065"/>
        </w:tabs>
        <w:rPr>
          <w:rFonts w:hint="eastAsia"/>
          <w:sz w:val="28"/>
          <w:szCs w:val="28"/>
        </w:rPr>
      </w:pPr>
    </w:p>
    <w:p w:rsidR="00D70074" w:rsidRDefault="00D70074" w:rsidP="00D70074">
      <w:pPr>
        <w:rPr>
          <w:rFonts w:ascii="宋体" w:hAnsi="宋体" w:cs="宋体" w:hint="eastAsia"/>
          <w:b/>
          <w:kern w:val="0"/>
          <w:sz w:val="28"/>
          <w:szCs w:val="28"/>
        </w:rPr>
      </w:pPr>
    </w:p>
    <w:p w:rsidR="00D70074" w:rsidRPr="00D70074" w:rsidRDefault="00D70074" w:rsidP="00D70074">
      <w:pPr>
        <w:jc w:val="center"/>
        <w:rPr>
          <w:b/>
          <w:sz w:val="36"/>
          <w:szCs w:val="36"/>
        </w:rPr>
      </w:pPr>
    </w:p>
    <w:sectPr w:rsidR="00D70074" w:rsidRPr="00D70074" w:rsidSect="00046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0074"/>
    <w:rsid w:val="00046E81"/>
    <w:rsid w:val="00CB48C5"/>
    <w:rsid w:val="00D7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HGS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HGS_Computer_Client</dc:creator>
  <cp:keywords/>
  <dc:description/>
  <cp:lastModifiedBy>HGS_Computer_Client</cp:lastModifiedBy>
  <cp:revision>1</cp:revision>
  <dcterms:created xsi:type="dcterms:W3CDTF">2016-09-30T03:09:00Z</dcterms:created>
  <dcterms:modified xsi:type="dcterms:W3CDTF">2016-09-30T03:10:00Z</dcterms:modified>
</cp:coreProperties>
</file>